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9C3F" w14:textId="17E7087D" w:rsidR="00951E28" w:rsidRDefault="00951E28" w:rsidP="00951E28">
      <w:pPr>
        <w:jc w:val="center"/>
      </w:pPr>
      <w:r>
        <w:t>Wyjaśnienie do przetargu:</w:t>
      </w:r>
    </w:p>
    <w:p w14:paraId="66A60419" w14:textId="5A247886" w:rsidR="0030747D" w:rsidRDefault="00951E28" w:rsidP="00951E28">
      <w:pPr>
        <w:jc w:val="center"/>
      </w:pPr>
      <w:r w:rsidRPr="00951E28">
        <w:t>Zmiana sposobu użytkowania pomieszczenia garażu z przeznaczeniem na kotłownię gazową wraz budową instalacji gazowej i przebudową instalacji grzewczej, zlokalizowaną przy budynku wielorodzinnym Smolki 8.</w:t>
      </w:r>
    </w:p>
    <w:p w14:paraId="6C499EFF" w14:textId="77777777" w:rsidR="00951E28" w:rsidRDefault="00951E28" w:rsidP="00951E28"/>
    <w:p w14:paraId="584FF513" w14:textId="081AF898" w:rsidR="00951E28" w:rsidRPr="00D2673C" w:rsidRDefault="00951E28" w:rsidP="00951E28">
      <w:pPr>
        <w:rPr>
          <w:b/>
          <w:bCs/>
        </w:rPr>
      </w:pPr>
      <w:r w:rsidRPr="00D2673C">
        <w:rPr>
          <w:b/>
          <w:bCs/>
        </w:rPr>
        <w:t>Zarząd Spółdzielni Mieszkaniowej w Lesku wyjaśnia, że nie dopuszcza możliwości zamiany kotłów gazowych na inne, niż przyjęte w dokumentacji projektowej.</w:t>
      </w:r>
    </w:p>
    <w:sectPr w:rsidR="00951E28" w:rsidRPr="00D2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8"/>
    <w:rsid w:val="001621DD"/>
    <w:rsid w:val="0030747D"/>
    <w:rsid w:val="00951E28"/>
    <w:rsid w:val="009F0457"/>
    <w:rsid w:val="00D2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7E59"/>
  <w15:chartTrackingRefBased/>
  <w15:docId w15:val="{A4C77F95-ED5D-4592-9B7E-EB9BAEA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1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E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E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E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E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E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E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E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E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E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E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</dc:creator>
  <cp:keywords/>
  <dc:description/>
  <cp:lastModifiedBy>Zarząd</cp:lastModifiedBy>
  <cp:revision>1</cp:revision>
  <dcterms:created xsi:type="dcterms:W3CDTF">2025-06-16T09:58:00Z</dcterms:created>
  <dcterms:modified xsi:type="dcterms:W3CDTF">2025-06-16T10:12:00Z</dcterms:modified>
</cp:coreProperties>
</file>